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BA" w:rsidRPr="008F4CBA" w:rsidRDefault="008F4CBA" w:rsidP="008F4CBA">
      <w:pPr>
        <w:pStyle w:val="Encabezado"/>
        <w:rPr>
          <w:b/>
          <w:sz w:val="24"/>
        </w:rPr>
      </w:pPr>
      <w:r w:rsidRPr="008F4CBA">
        <w:rPr>
          <w:b/>
          <w:noProof/>
          <w:color w:val="4F6228" w:themeColor="accent3" w:themeShade="80"/>
          <w:sz w:val="24"/>
          <w:lang w:eastAsia="es-ES"/>
        </w:rPr>
        <w:drawing>
          <wp:anchor distT="0" distB="0" distL="114300" distR="114300" simplePos="0" relativeHeight="251659264" behindDoc="1" locked="0" layoutInCell="1" allowOverlap="1" wp14:anchorId="7E6E9E94" wp14:editId="74C690E5">
            <wp:simplePos x="0" y="0"/>
            <wp:positionH relativeFrom="column">
              <wp:posOffset>7548245</wp:posOffset>
            </wp:positionH>
            <wp:positionV relativeFrom="paragraph">
              <wp:posOffset>-354965</wp:posOffset>
            </wp:positionV>
            <wp:extent cx="1320800" cy="462915"/>
            <wp:effectExtent l="0" t="0" r="0" b="0"/>
            <wp:wrapNone/>
            <wp:docPr id="6" name="Imagen 6" descr="https://centrosanjuandedios.files.wordpress.com/2015/10/pi-treb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ntrosanjuandedios.files.wordpress.com/2015/10/pi-trebo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CBA">
        <w:rPr>
          <w:b/>
          <w:color w:val="4F6228" w:themeColor="accent3" w:themeShade="80"/>
          <w:sz w:val="24"/>
        </w:rPr>
        <w:t>FICHA PLAN DE TRANSFORMACIÓN HACIA ‘</w:t>
      </w:r>
      <w:r w:rsidR="006D16D1">
        <w:rPr>
          <w:b/>
          <w:color w:val="4F6228" w:themeColor="accent3" w:themeShade="80"/>
          <w:sz w:val="24"/>
        </w:rPr>
        <w:t>LOS SERVICIOS</w:t>
      </w:r>
      <w:r w:rsidRPr="008F4CBA">
        <w:rPr>
          <w:b/>
          <w:color w:val="4F6228" w:themeColor="accent3" w:themeShade="80"/>
          <w:sz w:val="24"/>
        </w:rPr>
        <w:t xml:space="preserve"> QUE QUEREMOS’</w:t>
      </w:r>
    </w:p>
    <w:p w:rsidR="009D2F67" w:rsidRPr="009D2F67" w:rsidRDefault="008F4CBA" w:rsidP="008F4CBA">
      <w:pPr>
        <w:pBdr>
          <w:bottom w:val="single" w:sz="4" w:space="1" w:color="auto"/>
        </w:pBdr>
        <w:rPr>
          <w:rFonts w:cstheme="minorHAnsi"/>
          <w:sz w:val="18"/>
        </w:rPr>
      </w:pPr>
      <w:r>
        <w:rPr>
          <w:rFonts w:cstheme="minorHAnsi"/>
          <w:sz w:val="18"/>
        </w:rPr>
        <w:t xml:space="preserve">Durante los días </w:t>
      </w:r>
      <w:r w:rsidR="006D16D1">
        <w:rPr>
          <w:rFonts w:cstheme="minorHAnsi"/>
          <w:sz w:val="18"/>
        </w:rPr>
        <w:t xml:space="preserve">21 y 22 de noviembre </w:t>
      </w:r>
      <w:r>
        <w:rPr>
          <w:rFonts w:cstheme="minorHAnsi"/>
          <w:sz w:val="18"/>
        </w:rPr>
        <w:t>de 2017 será</w:t>
      </w:r>
      <w:r w:rsidR="009D2F67" w:rsidRPr="009D2F67">
        <w:rPr>
          <w:rFonts w:cstheme="minorHAnsi"/>
          <w:sz w:val="18"/>
        </w:rPr>
        <w:t xml:space="preserve"> el momento de compartir </w:t>
      </w:r>
      <w:r>
        <w:rPr>
          <w:rFonts w:cstheme="minorHAnsi"/>
          <w:sz w:val="18"/>
        </w:rPr>
        <w:t>vuestro viaje de transformación con los demás, para ello t</w:t>
      </w:r>
      <w:r w:rsidR="009D2F67" w:rsidRPr="009D2F67">
        <w:rPr>
          <w:rFonts w:cstheme="minorHAnsi"/>
          <w:sz w:val="18"/>
        </w:rPr>
        <w:t xml:space="preserve">e </w:t>
      </w:r>
      <w:r>
        <w:rPr>
          <w:rFonts w:cstheme="minorHAnsi"/>
          <w:sz w:val="18"/>
        </w:rPr>
        <w:t>proponemos</w:t>
      </w:r>
      <w:r w:rsidR="009D2F67" w:rsidRPr="009D2F67">
        <w:rPr>
          <w:rFonts w:cstheme="minorHAnsi"/>
          <w:sz w:val="18"/>
        </w:rPr>
        <w:t xml:space="preserve"> rellenar la siguiente plantilla </w:t>
      </w:r>
      <w:r>
        <w:rPr>
          <w:rFonts w:cstheme="minorHAnsi"/>
          <w:sz w:val="18"/>
        </w:rPr>
        <w:t>con</w:t>
      </w:r>
      <w:r w:rsidR="009D2F67" w:rsidRPr="009D2F67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vuestro proyecto</w:t>
      </w:r>
      <w:r w:rsidR="009D2F67" w:rsidRPr="009D2F67">
        <w:rPr>
          <w:rFonts w:cstheme="minorHAnsi"/>
          <w:sz w:val="18"/>
        </w:rPr>
        <w:t xml:space="preserve">. </w:t>
      </w:r>
      <w:r>
        <w:rPr>
          <w:rFonts w:cstheme="minorHAnsi"/>
          <w:sz w:val="18"/>
        </w:rPr>
        <w:t>Gracias a vuestro compromiso y colaboración, en</w:t>
      </w:r>
      <w:r w:rsidR="009D2F67" w:rsidRPr="009D2F67">
        <w:rPr>
          <w:rFonts w:cstheme="minorHAnsi"/>
          <w:sz w:val="18"/>
        </w:rPr>
        <w:t xml:space="preserve"> </w:t>
      </w:r>
      <w:r w:rsidR="00DC3CF8">
        <w:rPr>
          <w:rFonts w:cstheme="minorHAnsi"/>
          <w:sz w:val="18"/>
        </w:rPr>
        <w:t>Noviembre</w:t>
      </w:r>
      <w:r w:rsidR="009D2F67" w:rsidRPr="009D2F67">
        <w:rPr>
          <w:rFonts w:cstheme="minorHAnsi"/>
          <w:sz w:val="18"/>
        </w:rPr>
        <w:t xml:space="preserve"> tendremos espacio para compartir </w:t>
      </w:r>
      <w:r>
        <w:rPr>
          <w:rFonts w:cstheme="minorHAnsi"/>
          <w:sz w:val="18"/>
        </w:rPr>
        <w:t>el</w:t>
      </w:r>
      <w:r w:rsidR="009D2F67" w:rsidRPr="009D2F67">
        <w:rPr>
          <w:rFonts w:cstheme="minorHAnsi"/>
          <w:sz w:val="18"/>
        </w:rPr>
        <w:t xml:space="preserve"> camino hacia “</w:t>
      </w:r>
      <w:r w:rsidR="006D16D1">
        <w:rPr>
          <w:rFonts w:cstheme="minorHAnsi"/>
          <w:sz w:val="18"/>
        </w:rPr>
        <w:t xml:space="preserve">los servicios </w:t>
      </w:r>
      <w:r w:rsidR="009D2F67" w:rsidRPr="009D2F67">
        <w:rPr>
          <w:rFonts w:cstheme="minorHAnsi"/>
          <w:sz w:val="18"/>
        </w:rPr>
        <w:t>que queremos”.</w:t>
      </w:r>
    </w:p>
    <w:p w:rsidR="00845E48" w:rsidRDefault="00845E48" w:rsidP="00996A86">
      <w:pPr>
        <w:rPr>
          <w:rFonts w:cstheme="minorHAnsi"/>
          <w:b/>
          <w:sz w:val="24"/>
          <w:szCs w:val="24"/>
        </w:rPr>
      </w:pPr>
    </w:p>
    <w:p w:rsidR="00996A86" w:rsidRPr="0092628C" w:rsidRDefault="00996A86" w:rsidP="00996A86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2628C">
        <w:rPr>
          <w:rFonts w:cstheme="minorHAnsi"/>
          <w:b/>
          <w:sz w:val="24"/>
          <w:szCs w:val="24"/>
        </w:rPr>
        <w:t>DATOS DE IDENTIFICACIÓN DEL CENTRO</w:t>
      </w:r>
    </w:p>
    <w:tbl>
      <w:tblPr>
        <w:tblStyle w:val="Tablaconcuadrcula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4361"/>
        <w:gridCol w:w="9781"/>
      </w:tblGrid>
      <w:tr w:rsidR="00996A86" w:rsidRPr="008F4CBA" w:rsidTr="00D83C4D">
        <w:tc>
          <w:tcPr>
            <w:tcW w:w="4361" w:type="dxa"/>
          </w:tcPr>
          <w:p w:rsidR="00996A86" w:rsidRPr="000A2E41" w:rsidRDefault="00996A86" w:rsidP="00D83C4D">
            <w:pPr>
              <w:rPr>
                <w:rFonts w:cstheme="minorHAnsi"/>
                <w:b/>
              </w:rPr>
            </w:pPr>
            <w:r w:rsidRPr="000A2E41">
              <w:rPr>
                <w:rFonts w:cstheme="minorHAnsi"/>
                <w:b/>
              </w:rPr>
              <w:t>NOMBRE DEL CENTRO</w:t>
            </w:r>
          </w:p>
        </w:tc>
        <w:tc>
          <w:tcPr>
            <w:tcW w:w="9781" w:type="dxa"/>
          </w:tcPr>
          <w:p w:rsidR="00996A86" w:rsidRPr="008F4CBA" w:rsidRDefault="00996A86" w:rsidP="00D83C4D">
            <w:pPr>
              <w:rPr>
                <w:rFonts w:cstheme="minorHAnsi"/>
              </w:rPr>
            </w:pPr>
          </w:p>
        </w:tc>
      </w:tr>
      <w:tr w:rsidR="00996A86" w:rsidRPr="008F4CBA" w:rsidTr="00D83C4D">
        <w:tc>
          <w:tcPr>
            <w:tcW w:w="4361" w:type="dxa"/>
          </w:tcPr>
          <w:p w:rsidR="00996A86" w:rsidRPr="000A2E41" w:rsidRDefault="00996A86" w:rsidP="00D83C4D">
            <w:pPr>
              <w:rPr>
                <w:rFonts w:cstheme="minorHAnsi"/>
                <w:b/>
              </w:rPr>
            </w:pPr>
            <w:r w:rsidRPr="000A2E41">
              <w:rPr>
                <w:rFonts w:cstheme="minorHAnsi"/>
                <w:b/>
              </w:rPr>
              <w:t>CIST</w:t>
            </w:r>
            <w:r>
              <w:rPr>
                <w:rStyle w:val="Refdenotaalpie"/>
                <w:rFonts w:cstheme="minorHAnsi"/>
                <w:b/>
              </w:rPr>
              <w:footnoteReference w:id="1"/>
            </w:r>
            <w:r w:rsidRPr="000A2E41">
              <w:rPr>
                <w:rFonts w:cstheme="minorHAnsi"/>
                <w:b/>
              </w:rPr>
              <w:t xml:space="preserve"> (CÓDIGO DE IDENTIFICACIÓN DE SERVICIO EN TRANSFORMACIÓN)</w:t>
            </w:r>
          </w:p>
        </w:tc>
        <w:tc>
          <w:tcPr>
            <w:tcW w:w="9781" w:type="dxa"/>
          </w:tcPr>
          <w:p w:rsidR="00996A86" w:rsidRPr="008F4CBA" w:rsidRDefault="00996A86" w:rsidP="00D83C4D">
            <w:pPr>
              <w:rPr>
                <w:rFonts w:cstheme="minorHAnsi"/>
              </w:rPr>
            </w:pPr>
          </w:p>
        </w:tc>
      </w:tr>
      <w:tr w:rsidR="00996A86" w:rsidRPr="008F4CBA" w:rsidTr="00D83C4D">
        <w:tc>
          <w:tcPr>
            <w:tcW w:w="4361" w:type="dxa"/>
          </w:tcPr>
          <w:p w:rsidR="00996A86" w:rsidRPr="000A2E41" w:rsidRDefault="00996A86" w:rsidP="00D83C4D">
            <w:pPr>
              <w:rPr>
                <w:rFonts w:cstheme="minorHAnsi"/>
                <w:b/>
              </w:rPr>
            </w:pPr>
            <w:r w:rsidRPr="000A2E41">
              <w:rPr>
                <w:rFonts w:cstheme="minorHAnsi"/>
                <w:b/>
              </w:rPr>
              <w:t>PLAN DE TRANSFORMACIÓN (TÍTULO)</w:t>
            </w:r>
          </w:p>
        </w:tc>
        <w:tc>
          <w:tcPr>
            <w:tcW w:w="9781" w:type="dxa"/>
          </w:tcPr>
          <w:p w:rsidR="00996A86" w:rsidRPr="008F4CBA" w:rsidRDefault="00996A86" w:rsidP="00D83C4D">
            <w:pPr>
              <w:rPr>
                <w:rFonts w:cstheme="minorHAnsi"/>
              </w:rPr>
            </w:pPr>
          </w:p>
        </w:tc>
      </w:tr>
      <w:tr w:rsidR="00996A86" w:rsidRPr="008F4CBA" w:rsidTr="00D83C4D">
        <w:tc>
          <w:tcPr>
            <w:tcW w:w="4361" w:type="dxa"/>
          </w:tcPr>
          <w:p w:rsidR="00996A86" w:rsidRPr="000A2E41" w:rsidRDefault="00996A86" w:rsidP="00D83C4D">
            <w:pPr>
              <w:rPr>
                <w:rFonts w:cstheme="minorHAnsi"/>
                <w:b/>
              </w:rPr>
            </w:pPr>
            <w:r w:rsidRPr="000A2E41">
              <w:rPr>
                <w:rFonts w:cstheme="minorHAnsi"/>
                <w:b/>
              </w:rPr>
              <w:t>PERSONA DE REFE</w:t>
            </w:r>
            <w:r>
              <w:rPr>
                <w:rFonts w:cstheme="minorHAnsi"/>
                <w:b/>
              </w:rPr>
              <w:t>RENCIA (NOMBRE Y MAIL</w:t>
            </w:r>
            <w:r w:rsidRPr="000A2E41">
              <w:rPr>
                <w:rFonts w:cstheme="minorHAnsi"/>
                <w:b/>
              </w:rPr>
              <w:t>)</w:t>
            </w:r>
          </w:p>
        </w:tc>
        <w:tc>
          <w:tcPr>
            <w:tcW w:w="9781" w:type="dxa"/>
          </w:tcPr>
          <w:p w:rsidR="00996A86" w:rsidRPr="008F4CBA" w:rsidRDefault="00996A86" w:rsidP="00D83C4D">
            <w:pPr>
              <w:rPr>
                <w:rFonts w:cstheme="minorHAnsi"/>
              </w:rPr>
            </w:pPr>
          </w:p>
        </w:tc>
      </w:tr>
    </w:tbl>
    <w:p w:rsidR="0092628C" w:rsidRDefault="0092628C" w:rsidP="008F4CBA">
      <w:pPr>
        <w:rPr>
          <w:rFonts w:cstheme="minorHAnsi"/>
          <w:sz w:val="24"/>
          <w:szCs w:val="24"/>
        </w:rPr>
      </w:pPr>
    </w:p>
    <w:p w:rsidR="008F4CBA" w:rsidRDefault="008F4CBA" w:rsidP="008F4CBA">
      <w:pPr>
        <w:rPr>
          <w:rFonts w:cstheme="minorHAnsi"/>
          <w:sz w:val="24"/>
          <w:szCs w:val="24"/>
        </w:rPr>
      </w:pPr>
      <w:r w:rsidRPr="000A2E41">
        <w:rPr>
          <w:rFonts w:cstheme="minorHAnsi"/>
          <w:b/>
          <w:sz w:val="24"/>
          <w:szCs w:val="24"/>
        </w:rPr>
        <w:t>RESUMEN DEL PROYECTO</w:t>
      </w:r>
      <w:r>
        <w:rPr>
          <w:rFonts w:cstheme="minorHAnsi"/>
          <w:sz w:val="24"/>
          <w:szCs w:val="24"/>
        </w:rPr>
        <w:t xml:space="preserve"> </w:t>
      </w:r>
      <w:r w:rsidRPr="00322542">
        <w:rPr>
          <w:rFonts w:cstheme="minorHAnsi"/>
          <w:szCs w:val="24"/>
        </w:rPr>
        <w:t>(este texto es el que tiene que i</w:t>
      </w:r>
      <w:r w:rsidR="000A2E41" w:rsidRPr="00322542">
        <w:rPr>
          <w:rFonts w:cstheme="minorHAnsi"/>
          <w:szCs w:val="24"/>
        </w:rPr>
        <w:t xml:space="preserve">ncorporarse al Huerto de ideas). Como orientación se ofrecen los siguientes apartados: </w:t>
      </w:r>
      <w:r w:rsidRPr="00322542">
        <w:rPr>
          <w:rFonts w:cstheme="minorHAnsi"/>
          <w:szCs w:val="24"/>
        </w:rPr>
        <w:t>justificación</w:t>
      </w:r>
      <w:r w:rsidR="00DD6F27" w:rsidRPr="00322542">
        <w:rPr>
          <w:rFonts w:cstheme="minorHAnsi"/>
          <w:szCs w:val="24"/>
        </w:rPr>
        <w:t xml:space="preserve"> (en base a qué elegimos nuestro </w:t>
      </w:r>
      <w:proofErr w:type="spellStart"/>
      <w:r w:rsidR="00DD6F27" w:rsidRPr="00322542">
        <w:rPr>
          <w:rFonts w:cstheme="minorHAnsi"/>
          <w:szCs w:val="24"/>
        </w:rPr>
        <w:t>microproyecto</w:t>
      </w:r>
      <w:proofErr w:type="spellEnd"/>
      <w:r w:rsidR="00DD6F27" w:rsidRPr="00322542">
        <w:rPr>
          <w:rFonts w:cstheme="minorHAnsi"/>
          <w:szCs w:val="24"/>
        </w:rPr>
        <w:t>)</w:t>
      </w:r>
      <w:r w:rsidRPr="00322542">
        <w:rPr>
          <w:rFonts w:cstheme="minorHAnsi"/>
          <w:szCs w:val="24"/>
        </w:rPr>
        <w:t>, objetivos</w:t>
      </w:r>
      <w:r w:rsidR="00DD6F27" w:rsidRPr="00322542">
        <w:rPr>
          <w:rFonts w:cstheme="minorHAnsi"/>
          <w:szCs w:val="24"/>
        </w:rPr>
        <w:t xml:space="preserve"> (qué nos proponíamos)</w:t>
      </w:r>
      <w:r w:rsidRPr="00322542">
        <w:rPr>
          <w:rFonts w:cstheme="minorHAnsi"/>
          <w:szCs w:val="24"/>
        </w:rPr>
        <w:t>, desarrollo</w:t>
      </w:r>
      <w:r w:rsidR="00DD6F27" w:rsidRPr="00322542">
        <w:rPr>
          <w:rFonts w:cstheme="minorHAnsi"/>
          <w:szCs w:val="24"/>
        </w:rPr>
        <w:t xml:space="preserve"> (cómo lo estamos haciendo)</w:t>
      </w:r>
      <w:r w:rsidRPr="00322542">
        <w:rPr>
          <w:rFonts w:cstheme="minorHAnsi"/>
          <w:szCs w:val="24"/>
        </w:rPr>
        <w:t>, resultados</w:t>
      </w:r>
      <w:r w:rsidR="00DD6F27" w:rsidRPr="00322542">
        <w:rPr>
          <w:rFonts w:cstheme="minorHAnsi"/>
          <w:szCs w:val="24"/>
        </w:rPr>
        <w:t xml:space="preserve"> (qué estamos logrando)</w:t>
      </w:r>
      <w:r w:rsidRPr="00322542">
        <w:rPr>
          <w:rFonts w:cstheme="minorHAnsi"/>
          <w:szCs w:val="24"/>
        </w:rPr>
        <w:t>, conclusiones</w:t>
      </w:r>
      <w:r w:rsidR="00DD6F27" w:rsidRPr="00322542">
        <w:rPr>
          <w:rFonts w:cstheme="minorHAnsi"/>
          <w:szCs w:val="24"/>
        </w:rPr>
        <w:t xml:space="preserve"> (qué estamos aprendiendo y podemos compartir)</w:t>
      </w:r>
      <w:r w:rsidR="000A2E41" w:rsidRPr="00322542">
        <w:rPr>
          <w:rFonts w:cstheme="minorHAnsi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616"/>
      </w:tblGrid>
      <w:tr w:rsidR="000A2E41" w:rsidTr="000A2E41">
        <w:tc>
          <w:tcPr>
            <w:tcW w:w="1526" w:type="dxa"/>
          </w:tcPr>
          <w:p w:rsidR="000A2E41" w:rsidRPr="000A2E41" w:rsidRDefault="000A2E41" w:rsidP="008F4CBA">
            <w:pPr>
              <w:rPr>
                <w:rFonts w:cstheme="minorHAnsi"/>
                <w:b/>
                <w:sz w:val="24"/>
                <w:szCs w:val="24"/>
              </w:rPr>
            </w:pPr>
            <w:r w:rsidRPr="000A2E41">
              <w:rPr>
                <w:rFonts w:cstheme="minorHAnsi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616" w:type="dxa"/>
          </w:tcPr>
          <w:p w:rsidR="000A2E41" w:rsidRDefault="000A2E41" w:rsidP="008F4C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E41" w:rsidTr="000A2E41">
        <w:tc>
          <w:tcPr>
            <w:tcW w:w="1526" w:type="dxa"/>
          </w:tcPr>
          <w:p w:rsidR="000A2E41" w:rsidRPr="000A2E41" w:rsidRDefault="000A2E41" w:rsidP="008F4CBA">
            <w:pPr>
              <w:rPr>
                <w:rFonts w:cstheme="minorHAnsi"/>
                <w:b/>
                <w:sz w:val="24"/>
                <w:szCs w:val="24"/>
              </w:rPr>
            </w:pPr>
            <w:r w:rsidRPr="000A2E41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  <w:tc>
          <w:tcPr>
            <w:tcW w:w="12616" w:type="dxa"/>
          </w:tcPr>
          <w:p w:rsidR="000A2E41" w:rsidRDefault="000A2E41" w:rsidP="008F4C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E41" w:rsidTr="000A2E41">
        <w:tc>
          <w:tcPr>
            <w:tcW w:w="1526" w:type="dxa"/>
          </w:tcPr>
          <w:p w:rsidR="000A2E41" w:rsidRPr="000A2E41" w:rsidRDefault="000A2E41" w:rsidP="008F4CBA">
            <w:pPr>
              <w:rPr>
                <w:rFonts w:cstheme="minorHAnsi"/>
                <w:b/>
                <w:sz w:val="24"/>
                <w:szCs w:val="24"/>
              </w:rPr>
            </w:pPr>
            <w:r w:rsidRPr="000A2E41">
              <w:rPr>
                <w:rFonts w:cstheme="minorHAnsi"/>
                <w:b/>
                <w:sz w:val="24"/>
                <w:szCs w:val="24"/>
              </w:rPr>
              <w:t>Objetivos</w:t>
            </w:r>
          </w:p>
        </w:tc>
        <w:tc>
          <w:tcPr>
            <w:tcW w:w="12616" w:type="dxa"/>
          </w:tcPr>
          <w:p w:rsidR="000A2E41" w:rsidRDefault="000A2E41" w:rsidP="008F4C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E41" w:rsidTr="000A2E41">
        <w:tc>
          <w:tcPr>
            <w:tcW w:w="1526" w:type="dxa"/>
          </w:tcPr>
          <w:p w:rsidR="000A2E41" w:rsidRPr="000A2E41" w:rsidRDefault="000A2E41" w:rsidP="008F4CBA">
            <w:pPr>
              <w:rPr>
                <w:rFonts w:cstheme="minorHAnsi"/>
                <w:b/>
                <w:sz w:val="24"/>
                <w:szCs w:val="24"/>
              </w:rPr>
            </w:pPr>
            <w:r w:rsidRPr="000A2E41">
              <w:rPr>
                <w:rFonts w:cstheme="minorHAnsi"/>
                <w:b/>
                <w:sz w:val="24"/>
                <w:szCs w:val="24"/>
              </w:rPr>
              <w:t>Desarrollo</w:t>
            </w:r>
          </w:p>
        </w:tc>
        <w:tc>
          <w:tcPr>
            <w:tcW w:w="12616" w:type="dxa"/>
          </w:tcPr>
          <w:p w:rsidR="000A2E41" w:rsidRDefault="000A2E41" w:rsidP="008F4C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E41" w:rsidTr="000A2E41">
        <w:tc>
          <w:tcPr>
            <w:tcW w:w="1526" w:type="dxa"/>
          </w:tcPr>
          <w:p w:rsidR="000A2E41" w:rsidRPr="000A2E41" w:rsidRDefault="000A2E41" w:rsidP="008F4CBA">
            <w:pPr>
              <w:rPr>
                <w:rFonts w:cstheme="minorHAnsi"/>
                <w:b/>
                <w:sz w:val="24"/>
                <w:szCs w:val="24"/>
              </w:rPr>
            </w:pPr>
            <w:r w:rsidRPr="000A2E41">
              <w:rPr>
                <w:rFonts w:cstheme="minorHAnsi"/>
                <w:b/>
                <w:sz w:val="24"/>
                <w:szCs w:val="24"/>
              </w:rPr>
              <w:t>Resultados</w:t>
            </w:r>
          </w:p>
        </w:tc>
        <w:tc>
          <w:tcPr>
            <w:tcW w:w="12616" w:type="dxa"/>
          </w:tcPr>
          <w:p w:rsidR="000A2E41" w:rsidRDefault="000A2E41" w:rsidP="008F4C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E41" w:rsidTr="000A2E41">
        <w:tc>
          <w:tcPr>
            <w:tcW w:w="1526" w:type="dxa"/>
          </w:tcPr>
          <w:p w:rsidR="000A2E41" w:rsidRPr="000A2E41" w:rsidRDefault="000A2E41" w:rsidP="008F4CBA">
            <w:pPr>
              <w:rPr>
                <w:rFonts w:cstheme="minorHAnsi"/>
                <w:b/>
                <w:sz w:val="24"/>
                <w:szCs w:val="24"/>
              </w:rPr>
            </w:pPr>
            <w:r w:rsidRPr="000A2E41">
              <w:rPr>
                <w:rFonts w:cstheme="minorHAnsi"/>
                <w:b/>
                <w:sz w:val="24"/>
                <w:szCs w:val="24"/>
              </w:rPr>
              <w:t>Conclusiones</w:t>
            </w:r>
          </w:p>
        </w:tc>
        <w:tc>
          <w:tcPr>
            <w:tcW w:w="12616" w:type="dxa"/>
          </w:tcPr>
          <w:p w:rsidR="000A2E41" w:rsidRDefault="000A2E41" w:rsidP="008F4C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22542" w:rsidRDefault="00322542" w:rsidP="008F4CBA">
      <w:pPr>
        <w:rPr>
          <w:rFonts w:cstheme="minorHAnsi"/>
          <w:szCs w:val="24"/>
        </w:rPr>
      </w:pPr>
    </w:p>
    <w:p w:rsidR="005C0D1B" w:rsidRPr="00322542" w:rsidRDefault="005C0D1B" w:rsidP="008F4CBA">
      <w:pPr>
        <w:rPr>
          <w:rFonts w:cstheme="minorHAnsi"/>
          <w:szCs w:val="24"/>
        </w:rPr>
      </w:pPr>
      <w:r w:rsidRPr="00322542">
        <w:rPr>
          <w:rFonts w:cstheme="minorHAnsi"/>
          <w:szCs w:val="24"/>
        </w:rPr>
        <w:t xml:space="preserve">Junto con este resumen, </w:t>
      </w:r>
      <w:r w:rsidR="00AA5F08" w:rsidRPr="00322542">
        <w:rPr>
          <w:rFonts w:cstheme="minorHAnsi"/>
          <w:szCs w:val="24"/>
        </w:rPr>
        <w:t>puedes</w:t>
      </w:r>
      <w:r w:rsidRPr="00322542">
        <w:rPr>
          <w:rFonts w:cstheme="minorHAnsi"/>
          <w:szCs w:val="24"/>
        </w:rPr>
        <w:t xml:space="preserve"> adjuntar en la </w:t>
      </w:r>
      <w:hyperlink r:id="rId9" w:history="1">
        <w:r w:rsidRPr="00322542">
          <w:rPr>
            <w:rStyle w:val="Hipervnculo"/>
            <w:rFonts w:cstheme="minorHAnsi"/>
            <w:szCs w:val="24"/>
          </w:rPr>
          <w:t>Web del Huerto de ideas</w:t>
        </w:r>
      </w:hyperlink>
      <w:r w:rsidRPr="00322542">
        <w:rPr>
          <w:rFonts w:cstheme="minorHAnsi"/>
          <w:szCs w:val="24"/>
        </w:rPr>
        <w:t xml:space="preserve"> otros documentos o enlaces que enriquezcan el conocimiento del proyecto realizado (ver documento Procedimiento para presentar los avances en el proyecto de transformación dentro de la feria del encuentro de transformación </w:t>
      </w:r>
      <w:r w:rsidR="006D16D1">
        <w:rPr>
          <w:rFonts w:cstheme="minorHAnsi"/>
          <w:szCs w:val="24"/>
        </w:rPr>
        <w:t>“Los servicios de Buena Vejez y los Centros Ocupacionales que queremos”</w:t>
      </w:r>
    </w:p>
    <w:sectPr w:rsidR="005C0D1B" w:rsidRPr="00322542" w:rsidSect="00E752D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02" w:rsidRDefault="006D5502" w:rsidP="004C53C1">
      <w:pPr>
        <w:spacing w:after="0" w:line="240" w:lineRule="auto"/>
      </w:pPr>
      <w:r>
        <w:separator/>
      </w:r>
    </w:p>
  </w:endnote>
  <w:endnote w:type="continuationSeparator" w:id="0">
    <w:p w:rsidR="006D5502" w:rsidRDefault="006D5502" w:rsidP="004C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02" w:rsidRDefault="006D5502" w:rsidP="004C53C1">
      <w:pPr>
        <w:spacing w:after="0" w:line="240" w:lineRule="auto"/>
      </w:pPr>
      <w:r>
        <w:separator/>
      </w:r>
    </w:p>
  </w:footnote>
  <w:footnote w:type="continuationSeparator" w:id="0">
    <w:p w:rsidR="006D5502" w:rsidRDefault="006D5502" w:rsidP="004C53C1">
      <w:pPr>
        <w:spacing w:after="0" w:line="240" w:lineRule="auto"/>
      </w:pPr>
      <w:r>
        <w:continuationSeparator/>
      </w:r>
    </w:p>
  </w:footnote>
  <w:footnote w:id="1">
    <w:p w:rsidR="00996A86" w:rsidRDefault="00996A86">
      <w:pPr>
        <w:pStyle w:val="Textonotapie"/>
      </w:pPr>
      <w:r>
        <w:rPr>
          <w:rStyle w:val="Refdenotaalpie"/>
        </w:rPr>
        <w:footnoteRef/>
      </w:r>
      <w:r>
        <w:t xml:space="preserve"> Disponible en la Intranet: </w:t>
      </w:r>
      <w:hyperlink r:id="rId1" w:history="1">
        <w:r w:rsidR="008079B3" w:rsidRPr="005541B1">
          <w:rPr>
            <w:rStyle w:val="Hipervnculo"/>
          </w:rPr>
          <w:t>http://intranet.plenainclusion.org/Servicios/Transformacion/Lists/Transformacion_Centros/CIST.aspx</w:t>
        </w:r>
      </w:hyperlink>
      <w:r w:rsidR="008079B3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71"/>
    <w:rsid w:val="00043952"/>
    <w:rsid w:val="000550AC"/>
    <w:rsid w:val="000A2E41"/>
    <w:rsid w:val="000C79BA"/>
    <w:rsid w:val="0014124B"/>
    <w:rsid w:val="001650BB"/>
    <w:rsid w:val="001C59E8"/>
    <w:rsid w:val="00322542"/>
    <w:rsid w:val="004C53C1"/>
    <w:rsid w:val="005C0D1B"/>
    <w:rsid w:val="00606111"/>
    <w:rsid w:val="00612AF5"/>
    <w:rsid w:val="00621B54"/>
    <w:rsid w:val="006D16D1"/>
    <w:rsid w:val="006D5502"/>
    <w:rsid w:val="006D64BA"/>
    <w:rsid w:val="008079B3"/>
    <w:rsid w:val="0082095F"/>
    <w:rsid w:val="00845E48"/>
    <w:rsid w:val="008F4CBA"/>
    <w:rsid w:val="0092628C"/>
    <w:rsid w:val="00996A86"/>
    <w:rsid w:val="009D2F67"/>
    <w:rsid w:val="00A052F2"/>
    <w:rsid w:val="00A12209"/>
    <w:rsid w:val="00AA5F08"/>
    <w:rsid w:val="00AF6417"/>
    <w:rsid w:val="00BE2A3D"/>
    <w:rsid w:val="00DC3CF8"/>
    <w:rsid w:val="00DD6F27"/>
    <w:rsid w:val="00DE3116"/>
    <w:rsid w:val="00E20F80"/>
    <w:rsid w:val="00E46471"/>
    <w:rsid w:val="00E752DA"/>
    <w:rsid w:val="00E75F28"/>
    <w:rsid w:val="00F442D8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5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3C1"/>
  </w:style>
  <w:style w:type="paragraph" w:styleId="Piedepgina">
    <w:name w:val="footer"/>
    <w:basedOn w:val="Normal"/>
    <w:link w:val="PiedepginaCar"/>
    <w:uiPriority w:val="99"/>
    <w:unhideWhenUsed/>
    <w:rsid w:val="004C5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3C1"/>
  </w:style>
  <w:style w:type="paragraph" w:styleId="Textodeglobo">
    <w:name w:val="Balloon Text"/>
    <w:basedOn w:val="Normal"/>
    <w:link w:val="TextodegloboCar"/>
    <w:uiPriority w:val="99"/>
    <w:semiHidden/>
    <w:unhideWhenUsed/>
    <w:rsid w:val="004C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3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6A8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6A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6A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6A8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6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5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3C1"/>
  </w:style>
  <w:style w:type="paragraph" w:styleId="Piedepgina">
    <w:name w:val="footer"/>
    <w:basedOn w:val="Normal"/>
    <w:link w:val="PiedepginaCar"/>
    <w:uiPriority w:val="99"/>
    <w:unhideWhenUsed/>
    <w:rsid w:val="004C5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3C1"/>
  </w:style>
  <w:style w:type="paragraph" w:styleId="Textodeglobo">
    <w:name w:val="Balloon Text"/>
    <w:basedOn w:val="Normal"/>
    <w:link w:val="TextodegloboCar"/>
    <w:uiPriority w:val="99"/>
    <w:semiHidden/>
    <w:unhideWhenUsed/>
    <w:rsid w:val="004C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3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6A8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6A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6A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6A8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huertodeideas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.plenainclusion.org/Servicios/Transformacion/Lists/Transformacion_Centros/CIST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A5BC-17D3-4F95-890E-D6EA3DE6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TRANSFORMACIÓN HACIA  “LA ATENCIÓN TEMPRANA QUE QUEREMOS”</vt:lpstr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TRANSFORMACIÓN HACIA  “LA ATENCIÓN TEMPRANA QUE QUEREMOS”</dc:title>
  <dc:creator>Usuario</dc:creator>
  <cp:lastModifiedBy>Alvaro</cp:lastModifiedBy>
  <cp:revision>14</cp:revision>
  <cp:lastPrinted>2017-06-14T09:17:00Z</cp:lastPrinted>
  <dcterms:created xsi:type="dcterms:W3CDTF">2017-06-13T16:43:00Z</dcterms:created>
  <dcterms:modified xsi:type="dcterms:W3CDTF">2017-10-11T07:47:00Z</dcterms:modified>
</cp:coreProperties>
</file>